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22" w:rsidRPr="00396D53" w:rsidRDefault="00511123">
      <w:pPr>
        <w:spacing w:line="360" w:lineRule="auto"/>
        <w:contextualSpacing/>
        <w:jc w:val="center"/>
        <w:rPr>
          <w:rFonts w:ascii="宋体" w:hAnsi="宋体"/>
          <w:b/>
          <w:sz w:val="32"/>
          <w:szCs w:val="32"/>
        </w:rPr>
      </w:pPr>
      <w:r w:rsidRPr="00396D53">
        <w:rPr>
          <w:rFonts w:ascii="宋体" w:hAnsi="宋体" w:hint="eastAsia"/>
          <w:b/>
          <w:sz w:val="32"/>
          <w:szCs w:val="32"/>
        </w:rPr>
        <w:t xml:space="preserve"> </w:t>
      </w:r>
      <w:r w:rsidR="004F592A" w:rsidRPr="00396D53">
        <w:rPr>
          <w:rFonts w:ascii="宋体" w:hAnsi="宋体" w:hint="eastAsia"/>
          <w:b/>
          <w:sz w:val="32"/>
          <w:szCs w:val="32"/>
        </w:rPr>
        <w:t>东北师范大学</w:t>
      </w:r>
    </w:p>
    <w:p w:rsidR="00A52322" w:rsidRPr="00396D53" w:rsidRDefault="004F592A">
      <w:pPr>
        <w:spacing w:line="360" w:lineRule="auto"/>
        <w:contextualSpacing/>
        <w:jc w:val="center"/>
        <w:rPr>
          <w:rFonts w:ascii="宋体" w:hAnsi="宋体"/>
          <w:b/>
          <w:sz w:val="32"/>
          <w:szCs w:val="32"/>
        </w:rPr>
      </w:pPr>
      <w:proofErr w:type="gramStart"/>
      <w:r w:rsidRPr="00396D53">
        <w:rPr>
          <w:rFonts w:ascii="宋体" w:hAnsi="宋体" w:hint="eastAsia"/>
          <w:b/>
          <w:sz w:val="32"/>
          <w:szCs w:val="32"/>
        </w:rPr>
        <w:t>践行</w:t>
      </w:r>
      <w:proofErr w:type="gramEnd"/>
      <w:r w:rsidRPr="00396D53">
        <w:rPr>
          <w:rFonts w:ascii="宋体" w:hAnsi="宋体" w:hint="eastAsia"/>
          <w:b/>
          <w:sz w:val="32"/>
          <w:szCs w:val="32"/>
        </w:rPr>
        <w:t>监督执纪四种形态实施办法</w:t>
      </w:r>
      <w:r w:rsidR="00F9363B" w:rsidRPr="00396D53">
        <w:rPr>
          <w:rFonts w:ascii="宋体" w:hAnsi="宋体" w:hint="eastAsia"/>
          <w:b/>
          <w:sz w:val="32"/>
          <w:szCs w:val="32"/>
        </w:rPr>
        <w:t>（试行）</w:t>
      </w:r>
    </w:p>
    <w:p w:rsidR="00A52322" w:rsidRDefault="00A52322">
      <w:pPr>
        <w:spacing w:line="360" w:lineRule="auto"/>
        <w:contextualSpacing/>
        <w:jc w:val="center"/>
        <w:rPr>
          <w:rFonts w:ascii="仿宋" w:eastAsia="仿宋" w:hAnsi="仿宋"/>
          <w:sz w:val="30"/>
          <w:szCs w:val="30"/>
        </w:rPr>
      </w:pP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为深入推进全面从严治党，维护党章党纪党规权威，根据中共教育部党组、中央纪委驻教育部纪检组《关于高等学校</w:t>
      </w:r>
      <w:proofErr w:type="gramStart"/>
      <w:r w:rsidRPr="005509A1">
        <w:rPr>
          <w:rFonts w:ascii="宋体" w:hAnsi="宋体" w:hint="eastAsia"/>
          <w:sz w:val="24"/>
          <w:szCs w:val="24"/>
        </w:rPr>
        <w:t>践行</w:t>
      </w:r>
      <w:proofErr w:type="gramEnd"/>
      <w:r w:rsidRPr="005509A1">
        <w:rPr>
          <w:rFonts w:ascii="宋体" w:hAnsi="宋体" w:hint="eastAsia"/>
          <w:sz w:val="24"/>
          <w:szCs w:val="24"/>
        </w:rPr>
        <w:t>监督执纪四种形态的指导意见》的要求，结合本校实际，制定本实施办法。</w:t>
      </w:r>
    </w:p>
    <w:p w:rsidR="00A52322" w:rsidRPr="005509A1" w:rsidRDefault="00A52322" w:rsidP="000B35DD">
      <w:pPr>
        <w:spacing w:line="500" w:lineRule="exact"/>
        <w:ind w:firstLineChars="200" w:firstLine="480"/>
        <w:contextualSpacing/>
        <w:rPr>
          <w:rFonts w:ascii="宋体" w:hAnsi="宋体"/>
          <w:sz w:val="24"/>
          <w:szCs w:val="24"/>
        </w:rPr>
      </w:pP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一、总体要求</w:t>
      </w: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（一）准确把握内涵</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推进全面从严治党，充分发挥党的领导核心作用，落实管党治党主体责任，严明政治纪律和政治规矩、组织纪律，运用好监督执纪的“四种形态”，即“党内关系要正常化，批评和自我批评要经常开展，让咬耳扯袖、红脸出汗成为常态；党纪轻处分和组织处理要成为大多数；对严重违纪的重处分、</w:t>
      </w:r>
      <w:proofErr w:type="gramStart"/>
      <w:r w:rsidRPr="005509A1">
        <w:rPr>
          <w:rFonts w:ascii="宋体" w:hAnsi="宋体" w:hint="eastAsia"/>
          <w:sz w:val="24"/>
          <w:szCs w:val="24"/>
        </w:rPr>
        <w:t>作出</w:t>
      </w:r>
      <w:proofErr w:type="gramEnd"/>
      <w:r w:rsidRPr="005509A1">
        <w:rPr>
          <w:rFonts w:ascii="宋体" w:hAnsi="宋体" w:hint="eastAsia"/>
          <w:sz w:val="24"/>
          <w:szCs w:val="24"/>
        </w:rPr>
        <w:t>重大职务调整应当是少数；而严重违纪涉嫌违法立案审查的只能是极</w:t>
      </w:r>
      <w:proofErr w:type="gramStart"/>
      <w:r w:rsidRPr="005509A1">
        <w:rPr>
          <w:rFonts w:ascii="宋体" w:hAnsi="宋体" w:hint="eastAsia"/>
          <w:sz w:val="24"/>
          <w:szCs w:val="24"/>
        </w:rPr>
        <w:t>极</w:t>
      </w:r>
      <w:proofErr w:type="gramEnd"/>
      <w:r w:rsidRPr="005509A1">
        <w:rPr>
          <w:rFonts w:ascii="宋体" w:hAnsi="宋体" w:hint="eastAsia"/>
          <w:sz w:val="24"/>
          <w:szCs w:val="24"/>
        </w:rPr>
        <w:t>少数”。</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“四种形态”是新形势下推进全面从严治党的重大创新，是深入开展党风廉政建设和反腐败斗争的重要举措，是恢复弘扬党的优良传统的现实要求。</w:t>
      </w: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（二）坚持工作原则</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坚持抓早抓小、防微杜渐，加强日常监管，切实抓苗头、管小节、纠小错，使党员干部知敬畏、存戒惧、奔高线；坚持动辄则</w:t>
      </w:r>
      <w:proofErr w:type="gramStart"/>
      <w:r w:rsidRPr="005509A1">
        <w:rPr>
          <w:rFonts w:ascii="宋体" w:hAnsi="宋体" w:hint="eastAsia"/>
          <w:sz w:val="24"/>
          <w:szCs w:val="24"/>
        </w:rPr>
        <w:t>咎</w:t>
      </w:r>
      <w:proofErr w:type="gramEnd"/>
      <w:r w:rsidRPr="005509A1">
        <w:rPr>
          <w:rFonts w:ascii="宋体" w:hAnsi="宋体" w:hint="eastAsia"/>
          <w:sz w:val="24"/>
          <w:szCs w:val="24"/>
        </w:rPr>
        <w:t>、及时纠偏，对存在轻微违纪行为的党员干部，依</w:t>
      </w:r>
      <w:proofErr w:type="gramStart"/>
      <w:r w:rsidRPr="005509A1">
        <w:rPr>
          <w:rFonts w:ascii="宋体" w:hAnsi="宋体" w:hint="eastAsia"/>
          <w:sz w:val="24"/>
          <w:szCs w:val="24"/>
        </w:rPr>
        <w:t>纪给予轻</w:t>
      </w:r>
      <w:proofErr w:type="gramEnd"/>
      <w:r w:rsidRPr="005509A1">
        <w:rPr>
          <w:rFonts w:ascii="宋体" w:hAnsi="宋体" w:hint="eastAsia"/>
          <w:sz w:val="24"/>
          <w:szCs w:val="24"/>
        </w:rPr>
        <w:t>处分或组织调整，把问题解决在初始阶段，防止小问题演变成大错误；坚持治病救人、防止破法，对存在严重违纪行为的党员干部，综合考虑其情节性质、后果影响、悔错纠错等情况，依</w:t>
      </w:r>
      <w:proofErr w:type="gramStart"/>
      <w:r w:rsidRPr="005509A1">
        <w:rPr>
          <w:rFonts w:ascii="宋体" w:hAnsi="宋体" w:hint="eastAsia"/>
          <w:sz w:val="24"/>
          <w:szCs w:val="24"/>
        </w:rPr>
        <w:t>纪给予重</w:t>
      </w:r>
      <w:proofErr w:type="gramEnd"/>
      <w:r w:rsidRPr="005509A1">
        <w:rPr>
          <w:rFonts w:ascii="宋体" w:hAnsi="宋体" w:hint="eastAsia"/>
          <w:sz w:val="24"/>
          <w:szCs w:val="24"/>
        </w:rPr>
        <w:t>处分或</w:t>
      </w:r>
      <w:proofErr w:type="gramStart"/>
      <w:r w:rsidRPr="005509A1">
        <w:rPr>
          <w:rFonts w:ascii="宋体" w:hAnsi="宋体" w:hint="eastAsia"/>
          <w:sz w:val="24"/>
          <w:szCs w:val="24"/>
        </w:rPr>
        <w:t>作出</w:t>
      </w:r>
      <w:proofErr w:type="gramEnd"/>
      <w:r w:rsidRPr="005509A1">
        <w:rPr>
          <w:rFonts w:ascii="宋体" w:hAnsi="宋体" w:hint="eastAsia"/>
          <w:sz w:val="24"/>
          <w:szCs w:val="24"/>
        </w:rPr>
        <w:t>重大职务调整，防止党员干部走上违法犯罪的道路；坚持激浊扬清、弘扬正气，最大限度地保证各级党组织和党员队伍的纯洁性，保障学校和谐稳定发展局面不动摇，保护教职员工的工作和学习积极性不受侵蚀，保护来之不易的良好政治生态不被侵害。</w:t>
      </w: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（三）明确责任划分</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t>1.</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四种形态，是学校党委和校内各级党组织的主体责任，各级党组织要履行全面从严治党责任，严格纪律约束，管住全体党员。</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lastRenderedPageBreak/>
        <w:t>2.</w:t>
      </w:r>
      <w:r w:rsidRPr="005509A1">
        <w:rPr>
          <w:rFonts w:ascii="宋体" w:hAnsi="宋体" w:hint="eastAsia"/>
          <w:sz w:val="24"/>
          <w:szCs w:val="24"/>
        </w:rPr>
        <w:t>学校党委书记、校长作为第一责任人，学校领导班子成员作为分管领域的第一责任人。</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3</w:t>
      </w:r>
      <w:r w:rsidRPr="005509A1">
        <w:rPr>
          <w:rFonts w:ascii="宋体" w:hAnsi="宋体"/>
          <w:sz w:val="24"/>
          <w:szCs w:val="24"/>
        </w:rPr>
        <w:t>.</w:t>
      </w:r>
      <w:r w:rsidRPr="005509A1">
        <w:rPr>
          <w:rFonts w:ascii="宋体" w:hAnsi="宋体" w:hint="eastAsia"/>
          <w:sz w:val="24"/>
          <w:szCs w:val="24"/>
        </w:rPr>
        <w:t>学校纪委协助党委落实主体责任，把</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四种形态作为检验工作的标准，切实履行监督责任。</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4.学校其他党的部门和相关行政部门配合党委纪委履行主体责任、监督责任。</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5.各二级单位党委（总支）书记、行政负责人作为本单位第一责任人。</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6.各党支部书记作为本支部第一责任人。</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7.全体党员都有推动全面从严治党的责任和义务。</w:t>
      </w: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（四）强化责任落实</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t>1.</w:t>
      </w:r>
      <w:r w:rsidRPr="005509A1">
        <w:rPr>
          <w:rFonts w:ascii="宋体" w:hAnsi="宋体" w:hint="eastAsia"/>
          <w:sz w:val="24"/>
          <w:szCs w:val="24"/>
        </w:rPr>
        <w:t>学校党委书记、校长要把</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四种形态作为落实管党治党主体责任的重要方式，作为关心爱护党员干部的重要手段，加强领导，及时听取有关情况的汇报，定期约谈领导班子成员，根据实际情况约谈中层干部，旗帜鲜明支持纪委开展工作，把</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四种形态的情况纳入向教育部党组报送的落实主体责任情况报告中。</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2</w:t>
      </w:r>
      <w:r w:rsidRPr="005509A1">
        <w:rPr>
          <w:rFonts w:ascii="宋体" w:hAnsi="宋体"/>
          <w:sz w:val="24"/>
          <w:szCs w:val="24"/>
        </w:rPr>
        <w:t>.</w:t>
      </w:r>
      <w:r w:rsidRPr="005509A1">
        <w:rPr>
          <w:rFonts w:ascii="宋体" w:hAnsi="宋体" w:hint="eastAsia"/>
          <w:sz w:val="24"/>
          <w:szCs w:val="24"/>
        </w:rPr>
        <w:t>学校领导班子成员要把</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四种形态作为落实一岗双责、党政同责的重要内容，对管辖范围内的政治生态和干部健康成长负责，每学期至少</w:t>
      </w:r>
      <w:r w:rsidRPr="005509A1">
        <w:rPr>
          <w:rFonts w:ascii="宋体" w:hAnsi="宋体"/>
          <w:sz w:val="24"/>
          <w:szCs w:val="24"/>
        </w:rPr>
        <w:t>1</w:t>
      </w:r>
      <w:r w:rsidRPr="005509A1">
        <w:rPr>
          <w:rFonts w:ascii="宋体" w:hAnsi="宋体" w:hint="eastAsia"/>
          <w:sz w:val="24"/>
          <w:szCs w:val="24"/>
        </w:rPr>
        <w:t>次听取分管单位、学院全面从严治党情况汇报，年度述职述廉要包含</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四种形态情况。</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sz w:val="24"/>
          <w:szCs w:val="24"/>
        </w:rPr>
        <w:t>3</w:t>
      </w:r>
      <w:r w:rsidRPr="005509A1">
        <w:rPr>
          <w:rFonts w:ascii="宋体" w:hAnsi="宋体"/>
          <w:sz w:val="24"/>
          <w:szCs w:val="24"/>
        </w:rPr>
        <w:t>.</w:t>
      </w:r>
      <w:r w:rsidRPr="005509A1">
        <w:rPr>
          <w:rFonts w:ascii="宋体" w:hAnsi="宋体" w:hint="eastAsia"/>
          <w:sz w:val="24"/>
          <w:szCs w:val="24"/>
        </w:rPr>
        <w:t>学校纪委要把</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四种形态作为检验工作的标准，切实履行监督责任，负责监督检查各级党组织主体责任落实情况，聚焦“六大纪律”，严肃监督执纪问责，把</w:t>
      </w:r>
      <w:proofErr w:type="gramStart"/>
      <w:r w:rsidRPr="005509A1">
        <w:rPr>
          <w:rFonts w:ascii="宋体" w:hAnsi="宋体" w:hint="eastAsia"/>
          <w:sz w:val="24"/>
          <w:szCs w:val="24"/>
        </w:rPr>
        <w:t>践行</w:t>
      </w:r>
      <w:proofErr w:type="gramEnd"/>
      <w:r w:rsidRPr="005509A1">
        <w:rPr>
          <w:rFonts w:ascii="宋体" w:hAnsi="宋体" w:hint="eastAsia"/>
          <w:sz w:val="24"/>
          <w:szCs w:val="24"/>
        </w:rPr>
        <w:t>四种形态情况纳入落实监督责任情况的报告向中央纪委驻教育部纪检组报告。</w:t>
      </w:r>
      <w:r w:rsidRPr="005509A1">
        <w:rPr>
          <w:rFonts w:ascii="宋体" w:hAnsi="宋体" w:hint="eastAsia"/>
          <w:color w:val="000000"/>
          <w:sz w:val="24"/>
          <w:szCs w:val="24"/>
          <w:shd w:val="clear" w:color="auto" w:fill="FFFFFF"/>
        </w:rPr>
        <w:t>要聚焦查处违纪问题，规范执纪审理工作，在认真审核违纪事实、证据的基础上，加强对党纪条规适用和处理方式的审核把关。重点</w:t>
      </w:r>
      <w:proofErr w:type="gramStart"/>
      <w:r w:rsidRPr="005509A1">
        <w:rPr>
          <w:rFonts w:ascii="宋体" w:hAnsi="宋体" w:hint="eastAsia"/>
          <w:color w:val="000000"/>
          <w:sz w:val="24"/>
          <w:szCs w:val="24"/>
          <w:shd w:val="clear" w:color="auto" w:fill="FFFFFF"/>
        </w:rPr>
        <w:t>查处党</w:t>
      </w:r>
      <w:proofErr w:type="gramEnd"/>
      <w:r w:rsidRPr="005509A1">
        <w:rPr>
          <w:rFonts w:ascii="宋体" w:hAnsi="宋体" w:hint="eastAsia"/>
          <w:color w:val="000000"/>
          <w:sz w:val="24"/>
          <w:szCs w:val="24"/>
          <w:shd w:val="clear" w:color="auto" w:fill="FFFFFF"/>
        </w:rPr>
        <w:t>的十八大后不收敛不收手，问题线索反映集中、群众反映强烈，现在重要岗位且可能还要提拔使用的领导干部的问题。对反映党员干部的问题线索按照“拟立案、初核、谈话函询、暂存、了结”五类处置方式办理。</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4.学校组织部、人事处等部门配合学校党委、纪委落实四种形态，建立党员干部廉政档案，档案内容包括述职述廉、个人重大事项报告、奖惩情况、职务变动情况。根据学校党委和纪委对干部的处理、处分决定在提拔任用、岗位调动、职称评定、年终考核、评奖评优、薪资定级等方面按相关规定及时跟进处理。</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5.学校党委、纪委对主体责任落实不力的基层党组织负责人，综合运用批评教育、诫</w:t>
      </w:r>
      <w:r w:rsidRPr="005509A1">
        <w:rPr>
          <w:rFonts w:ascii="宋体" w:hAnsi="宋体" w:hint="eastAsia"/>
          <w:sz w:val="24"/>
          <w:szCs w:val="24"/>
        </w:rPr>
        <w:lastRenderedPageBreak/>
        <w:t>勉谈话、组织处理、纪律处分等措施进行追责问责。</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6</w:t>
      </w:r>
      <w:r w:rsidRPr="005509A1">
        <w:rPr>
          <w:rFonts w:ascii="宋体" w:hAnsi="宋体"/>
          <w:sz w:val="24"/>
          <w:szCs w:val="24"/>
        </w:rPr>
        <w:t>.</w:t>
      </w:r>
      <w:r w:rsidRPr="005509A1">
        <w:rPr>
          <w:rFonts w:ascii="宋体" w:hAnsi="宋体" w:hint="eastAsia"/>
          <w:sz w:val="24"/>
          <w:szCs w:val="24"/>
        </w:rPr>
        <w:t>各基层单位党委（总支）要主动承担主体责任，党委（总支）书记、行政负责人要督促班子成员履行一岗双责，推动四种形态在基层的落实，特别是要紧紧抓住第一种形态，定期研究本单位全面从严治党工作，加强党员的日常教育监督管理，基层党委（总支）书记每学期至少</w:t>
      </w:r>
      <w:r w:rsidRPr="005509A1">
        <w:rPr>
          <w:rFonts w:ascii="宋体" w:hAnsi="宋体"/>
          <w:sz w:val="24"/>
          <w:szCs w:val="24"/>
        </w:rPr>
        <w:t>1</w:t>
      </w:r>
      <w:r w:rsidRPr="005509A1">
        <w:rPr>
          <w:rFonts w:ascii="宋体" w:hAnsi="宋体" w:hint="eastAsia"/>
          <w:sz w:val="24"/>
          <w:szCs w:val="24"/>
        </w:rPr>
        <w:t>次向学校党委汇报本单位全面从严治党情况。党支部书记要定期组织支部学习教育活动，定期向所在党组织的党委（总支）书记汇报党员的思想状况。</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hint="eastAsia"/>
          <w:sz w:val="24"/>
          <w:szCs w:val="24"/>
        </w:rPr>
        <w:t>7</w:t>
      </w:r>
      <w:r w:rsidRPr="005509A1">
        <w:rPr>
          <w:rFonts w:ascii="宋体" w:hAnsi="宋体"/>
          <w:sz w:val="24"/>
          <w:szCs w:val="24"/>
        </w:rPr>
        <w:t>.</w:t>
      </w:r>
      <w:r w:rsidRPr="005509A1">
        <w:rPr>
          <w:rFonts w:ascii="宋体" w:hAnsi="宋体" w:hint="eastAsia"/>
          <w:sz w:val="24"/>
          <w:szCs w:val="24"/>
        </w:rPr>
        <w:t>党员要严格履行党章规定的“八项义务”、“八项权利”，做到讲党性、重品行、作表率，做到自重、自省、自警、自励，在其他党员出现苗头倾向时及时提醒、制止。</w:t>
      </w:r>
    </w:p>
    <w:p w:rsidR="00A52322" w:rsidRPr="005509A1" w:rsidRDefault="00A52322" w:rsidP="000B35DD">
      <w:pPr>
        <w:spacing w:line="500" w:lineRule="exact"/>
        <w:ind w:firstLineChars="200" w:firstLine="480"/>
        <w:contextualSpacing/>
        <w:rPr>
          <w:rFonts w:ascii="宋体" w:hAnsi="宋体"/>
          <w:sz w:val="24"/>
          <w:szCs w:val="24"/>
        </w:rPr>
      </w:pP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二、紧紧抓住第一种形态，让咬耳扯袖、红脸出汗成为常态</w:t>
      </w: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（一）经常谈心交心</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t>1.</w:t>
      </w:r>
      <w:r w:rsidRPr="005509A1">
        <w:rPr>
          <w:rFonts w:ascii="宋体" w:hAnsi="宋体" w:hint="eastAsia"/>
          <w:sz w:val="24"/>
          <w:szCs w:val="24"/>
        </w:rPr>
        <w:t>学校党委书记每半年要与班子成员至少进行</w:t>
      </w:r>
      <w:r w:rsidRPr="005509A1">
        <w:rPr>
          <w:rFonts w:ascii="宋体" w:hAnsi="宋体"/>
          <w:sz w:val="24"/>
          <w:szCs w:val="24"/>
        </w:rPr>
        <w:t>1</w:t>
      </w:r>
      <w:r w:rsidRPr="005509A1">
        <w:rPr>
          <w:rFonts w:ascii="宋体" w:hAnsi="宋体" w:hint="eastAsia"/>
          <w:sz w:val="24"/>
          <w:szCs w:val="24"/>
        </w:rPr>
        <w:t>次谈心活动，并定期与下属单位、部门主要负责人进行谈心活动。</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t>2.</w:t>
      </w:r>
      <w:r w:rsidRPr="005509A1">
        <w:rPr>
          <w:rFonts w:ascii="宋体" w:hAnsi="宋体" w:hint="eastAsia"/>
          <w:sz w:val="24"/>
          <w:szCs w:val="24"/>
        </w:rPr>
        <w:t>学校领导班子成员每学期要与分管部门领导班子成员、联系单位主要负责人至少进行</w:t>
      </w:r>
      <w:r w:rsidRPr="005509A1">
        <w:rPr>
          <w:rFonts w:ascii="宋体" w:hAnsi="宋体"/>
          <w:sz w:val="24"/>
          <w:szCs w:val="24"/>
        </w:rPr>
        <w:t>1</w:t>
      </w:r>
      <w:r w:rsidRPr="005509A1">
        <w:rPr>
          <w:rFonts w:ascii="宋体" w:hAnsi="宋体" w:hint="eastAsia"/>
          <w:sz w:val="24"/>
          <w:szCs w:val="24"/>
        </w:rPr>
        <w:t>次谈心活动。</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t>3.</w:t>
      </w:r>
      <w:r w:rsidRPr="005509A1">
        <w:rPr>
          <w:rFonts w:ascii="宋体" w:hAnsi="宋体" w:hint="eastAsia"/>
          <w:sz w:val="24"/>
          <w:szCs w:val="24"/>
        </w:rPr>
        <w:t>学校党委书记对班子成员、班子成员对下属单位及负责人在工作中出现的倾向性、苗头性问题，要及时询问、提醒，要求提高思想认识，纠正错误倾向，并做好谈话记录。</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t>4.</w:t>
      </w:r>
      <w:r w:rsidRPr="005509A1">
        <w:rPr>
          <w:rFonts w:ascii="宋体" w:hAnsi="宋体" w:hint="eastAsia"/>
          <w:sz w:val="24"/>
          <w:szCs w:val="24"/>
        </w:rPr>
        <w:t>纪委书记协助学校党委书记开展谈心谈话，督促班子成员对下属单位及负责人进行谈心谈话，并根据实际需要或班子成员的要求，协助班子成员开展谈心谈话；对于重点领域、重点部门，由学校党委书记、纪委书记、分管领导、组织部长组成谈话小组定期谈心谈话。</w:t>
      </w:r>
    </w:p>
    <w:p w:rsidR="00A52322" w:rsidRPr="005509A1" w:rsidRDefault="004F592A" w:rsidP="000B35DD">
      <w:pPr>
        <w:spacing w:line="500" w:lineRule="exact"/>
        <w:ind w:firstLineChars="200" w:firstLine="480"/>
        <w:contextualSpacing/>
        <w:rPr>
          <w:rFonts w:ascii="宋体" w:hAnsi="宋体"/>
          <w:sz w:val="24"/>
          <w:szCs w:val="24"/>
        </w:rPr>
      </w:pPr>
      <w:r w:rsidRPr="005509A1">
        <w:rPr>
          <w:rFonts w:ascii="宋体" w:hAnsi="宋体"/>
          <w:sz w:val="24"/>
          <w:szCs w:val="24"/>
        </w:rPr>
        <w:t>5.</w:t>
      </w:r>
      <w:r w:rsidRPr="005509A1">
        <w:rPr>
          <w:rFonts w:ascii="宋体" w:hAnsi="宋体" w:hint="eastAsia"/>
          <w:sz w:val="24"/>
          <w:szCs w:val="24"/>
        </w:rPr>
        <w:t>各基层党委（总支）书记、行政负责人、班子成员要对照学校要求，经常与党员干部谈心谈话，各单位对学校党委、纪委、分管领导及本单位内部的谈心谈话活动要做好记录存档；党支部书记要定期与党员谈心谈话，并将谈心谈话情况汇报所在党委（总支）；普通党员之间也要谈心沟通，相互提醒。</w:t>
      </w:r>
    </w:p>
    <w:p w:rsidR="00A52322" w:rsidRPr="005509A1" w:rsidRDefault="004F592A" w:rsidP="000B35DD">
      <w:pPr>
        <w:spacing w:line="500" w:lineRule="exact"/>
        <w:ind w:firstLineChars="200" w:firstLine="482"/>
        <w:contextualSpacing/>
        <w:rPr>
          <w:rFonts w:ascii="宋体" w:hAnsi="宋体"/>
          <w:b/>
          <w:sz w:val="24"/>
          <w:szCs w:val="24"/>
        </w:rPr>
      </w:pPr>
      <w:r w:rsidRPr="005509A1">
        <w:rPr>
          <w:rFonts w:ascii="宋体" w:hAnsi="宋体" w:hint="eastAsia"/>
          <w:b/>
          <w:sz w:val="24"/>
          <w:szCs w:val="24"/>
        </w:rPr>
        <w:t>（二）开好民主生活会</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6.</w:t>
      </w:r>
      <w:r w:rsidRPr="005509A1">
        <w:rPr>
          <w:rFonts w:ascii="宋体" w:hAnsi="宋体" w:hint="eastAsia"/>
          <w:color w:val="000000"/>
          <w:sz w:val="24"/>
          <w:szCs w:val="24"/>
          <w:shd w:val="clear" w:color="auto" w:fill="FFFFFF"/>
        </w:rPr>
        <w:t>民主生活会要“定时间”，学校党委每年至少召开</w:t>
      </w:r>
      <w:r w:rsidRPr="005509A1">
        <w:rPr>
          <w:rFonts w:ascii="宋体" w:hAnsi="宋体"/>
          <w:color w:val="000000"/>
          <w:sz w:val="24"/>
          <w:szCs w:val="24"/>
          <w:shd w:val="clear" w:color="auto" w:fill="FFFFFF"/>
        </w:rPr>
        <w:t>1</w:t>
      </w:r>
      <w:r w:rsidRPr="005509A1">
        <w:rPr>
          <w:rFonts w:ascii="宋体" w:hAnsi="宋体" w:hint="eastAsia"/>
          <w:color w:val="000000"/>
          <w:sz w:val="24"/>
          <w:szCs w:val="24"/>
          <w:shd w:val="clear" w:color="auto" w:fill="FFFFFF"/>
        </w:rPr>
        <w:t>次民主生活会，民主生活会后</w:t>
      </w:r>
      <w:r w:rsidRPr="005509A1">
        <w:rPr>
          <w:rFonts w:ascii="宋体" w:hAnsi="宋体"/>
          <w:color w:val="000000"/>
          <w:sz w:val="24"/>
          <w:szCs w:val="24"/>
          <w:shd w:val="clear" w:color="auto" w:fill="FFFFFF"/>
        </w:rPr>
        <w:t>15</w:t>
      </w:r>
      <w:r w:rsidRPr="005509A1">
        <w:rPr>
          <w:rFonts w:ascii="宋体" w:hAnsi="宋体" w:hint="eastAsia"/>
          <w:color w:val="000000"/>
          <w:sz w:val="24"/>
          <w:szCs w:val="24"/>
          <w:shd w:val="clear" w:color="auto" w:fill="FFFFFF"/>
        </w:rPr>
        <w:t>个工作日内向教育部党组报送会议情况报告和会议记录；基层党委（总支）每半年至少</w:t>
      </w:r>
      <w:r w:rsidRPr="005509A1">
        <w:rPr>
          <w:rFonts w:ascii="宋体" w:hAnsi="宋体" w:hint="eastAsia"/>
          <w:color w:val="000000"/>
          <w:sz w:val="24"/>
          <w:szCs w:val="24"/>
          <w:shd w:val="clear" w:color="auto" w:fill="FFFFFF"/>
        </w:rPr>
        <w:lastRenderedPageBreak/>
        <w:t>召开</w:t>
      </w:r>
      <w:r w:rsidRPr="005509A1">
        <w:rPr>
          <w:rFonts w:ascii="宋体" w:hAnsi="宋体"/>
          <w:color w:val="000000"/>
          <w:sz w:val="24"/>
          <w:szCs w:val="24"/>
          <w:shd w:val="clear" w:color="auto" w:fill="FFFFFF"/>
        </w:rPr>
        <w:t>1</w:t>
      </w:r>
      <w:r w:rsidRPr="005509A1">
        <w:rPr>
          <w:rFonts w:ascii="宋体" w:hAnsi="宋体" w:hint="eastAsia"/>
          <w:color w:val="000000"/>
          <w:sz w:val="24"/>
          <w:szCs w:val="24"/>
          <w:shd w:val="clear" w:color="auto" w:fill="FFFFFF"/>
        </w:rPr>
        <w:t>次民主生活会，民主生活会情况要以会议记录和纪要两种形式存档，并上报学校党委；各党支部要按照所在党委（总支）的要求定期召开民主生活会，并向党委（总支）汇报。</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7.</w:t>
      </w:r>
      <w:r w:rsidRPr="005509A1">
        <w:rPr>
          <w:rFonts w:ascii="宋体" w:hAnsi="宋体" w:hint="eastAsia"/>
          <w:color w:val="000000"/>
          <w:sz w:val="24"/>
          <w:szCs w:val="24"/>
          <w:shd w:val="clear" w:color="auto" w:fill="FFFFFF"/>
        </w:rPr>
        <w:t>民主生活会要“定程序”，学校领导班子成员要参加分管单位、联系单位党组织民主生活会，基层党委（总支）书记要参加下属党支部民主生活会，并进行指导；必须开展批评与自我批评，对照党章党规党纪，认真查找自身问题；对经核查确有轻微违规违纪行为的党员干部、上级检查和自查自纠中发现的违反党纪党规的问题、领导干部经济责任审计中发现的问题，适当进行点名批评。</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8.</w:t>
      </w:r>
      <w:r w:rsidRPr="005509A1">
        <w:rPr>
          <w:rFonts w:ascii="宋体" w:hAnsi="宋体" w:hint="eastAsia"/>
          <w:color w:val="000000"/>
          <w:sz w:val="24"/>
          <w:szCs w:val="24"/>
          <w:shd w:val="clear" w:color="auto" w:fill="FFFFFF"/>
        </w:rPr>
        <w:t>民主生活会要“定任务”，各级党组织和党员个人要针对查找出的问题提出明确整改措施，制定整改方案和时间表，推动建章立制。</w:t>
      </w:r>
    </w:p>
    <w:p w:rsidR="00A52322" w:rsidRPr="005509A1" w:rsidRDefault="004F592A" w:rsidP="000B35DD">
      <w:pPr>
        <w:spacing w:line="500" w:lineRule="exact"/>
        <w:ind w:firstLineChars="200" w:firstLine="482"/>
        <w:contextualSpacing/>
        <w:rPr>
          <w:rFonts w:ascii="宋体" w:hAnsi="宋体"/>
          <w:b/>
          <w:color w:val="000000"/>
          <w:sz w:val="24"/>
          <w:szCs w:val="24"/>
          <w:shd w:val="clear" w:color="auto" w:fill="FFFFFF"/>
        </w:rPr>
      </w:pPr>
      <w:r w:rsidRPr="005509A1">
        <w:rPr>
          <w:rFonts w:ascii="宋体" w:hAnsi="宋体" w:hint="eastAsia"/>
          <w:b/>
          <w:color w:val="000000"/>
          <w:sz w:val="24"/>
          <w:szCs w:val="24"/>
          <w:shd w:val="clear" w:color="auto" w:fill="FFFFFF"/>
        </w:rPr>
        <w:t>（三）加强纪律教育</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9.开展警示教育。分别在学校党委</w:t>
      </w:r>
      <w:r w:rsidR="00511123" w:rsidRPr="005509A1">
        <w:rPr>
          <w:rFonts w:ascii="宋体" w:hAnsi="宋体" w:hint="eastAsia"/>
          <w:color w:val="000000"/>
          <w:sz w:val="24"/>
          <w:szCs w:val="24"/>
          <w:shd w:val="clear" w:color="auto" w:fill="FFFFFF"/>
        </w:rPr>
        <w:t>会</w:t>
      </w:r>
      <w:r w:rsidRPr="005509A1">
        <w:rPr>
          <w:rFonts w:ascii="宋体" w:hAnsi="宋体" w:hint="eastAsia"/>
          <w:color w:val="000000"/>
          <w:sz w:val="24"/>
          <w:szCs w:val="24"/>
          <w:shd w:val="clear" w:color="auto" w:fill="FFFFFF"/>
        </w:rPr>
        <w:t>、党委常委</w:t>
      </w:r>
      <w:r w:rsidR="00511123" w:rsidRPr="005509A1">
        <w:rPr>
          <w:rFonts w:ascii="宋体" w:hAnsi="宋体" w:hint="eastAsia"/>
          <w:color w:val="000000"/>
          <w:sz w:val="24"/>
          <w:szCs w:val="24"/>
          <w:shd w:val="clear" w:color="auto" w:fill="FFFFFF"/>
        </w:rPr>
        <w:t>会</w:t>
      </w:r>
      <w:r w:rsidRPr="005509A1">
        <w:rPr>
          <w:rFonts w:ascii="宋体" w:hAnsi="宋体" w:hint="eastAsia"/>
          <w:color w:val="000000"/>
          <w:sz w:val="24"/>
          <w:szCs w:val="24"/>
          <w:shd w:val="clear" w:color="auto" w:fill="FFFFFF"/>
        </w:rPr>
        <w:t>、中层干部会、纪委监委两委会、重点领域职能部门、各级党组织党员大会等层面开展警示教育活动，用典型案例剖析、违纪人员忏悔录等鲜活素材强化党员干部的底线思维。</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10.开展法纪教育。学校党委、纪委定期组织和督促相关部门开展覆盖全体党员的法纪教育，在校园网建设专题教育、测试等平台，重点学习新法规、新政策和《中国共产党廉洁自律准则》、《中国共产党纪律处分条例》、《中国共产党问责条例》。</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11.开展分类教育。学校党委、纪委、组织部要结合“两学一做”、干部培训等活动，制定年度教育计划，定期组织安排全校管理干部的理论学习、廉政教育活动；学校人事处要根据教师、职工不同群体，开展入职培训、工作规范与工作纪律等教育活动，提高教职工</w:t>
      </w:r>
      <w:proofErr w:type="gramStart"/>
      <w:r w:rsidRPr="005509A1">
        <w:rPr>
          <w:rFonts w:ascii="宋体" w:hAnsi="宋体" w:hint="eastAsia"/>
          <w:color w:val="000000"/>
          <w:sz w:val="24"/>
          <w:szCs w:val="24"/>
          <w:shd w:val="clear" w:color="auto" w:fill="FFFFFF"/>
        </w:rPr>
        <w:t>守纪律讲规矩</w:t>
      </w:r>
      <w:proofErr w:type="gramEnd"/>
      <w:r w:rsidRPr="005509A1">
        <w:rPr>
          <w:rFonts w:ascii="宋体" w:hAnsi="宋体" w:hint="eastAsia"/>
          <w:color w:val="000000"/>
          <w:sz w:val="24"/>
          <w:szCs w:val="24"/>
          <w:shd w:val="clear" w:color="auto" w:fill="FFFFFF"/>
        </w:rPr>
        <w:t>意识；学校科研管理部门要会同财务部门根据新形势新要求，定期开展针对教师的政策解读和科研行为规范教育；各基层单位要把党员的学习教育纳入议事日程，制定学习计划，每学期至少组织</w:t>
      </w:r>
      <w:r w:rsidRPr="005509A1">
        <w:rPr>
          <w:rFonts w:ascii="宋体" w:hAnsi="宋体"/>
          <w:color w:val="000000"/>
          <w:sz w:val="24"/>
          <w:szCs w:val="24"/>
          <w:shd w:val="clear" w:color="auto" w:fill="FFFFFF"/>
        </w:rPr>
        <w:t>1</w:t>
      </w:r>
      <w:r w:rsidRPr="005509A1">
        <w:rPr>
          <w:rFonts w:ascii="宋体" w:hAnsi="宋体" w:hint="eastAsia"/>
          <w:color w:val="000000"/>
          <w:sz w:val="24"/>
          <w:szCs w:val="24"/>
          <w:shd w:val="clear" w:color="auto" w:fill="FFFFFF"/>
        </w:rPr>
        <w:t>次专题教育活动，各党支部要抓好党员的日常学习，每学期都要开展学习研讨活动。</w:t>
      </w:r>
    </w:p>
    <w:p w:rsidR="00A52322" w:rsidRPr="005509A1" w:rsidRDefault="004F592A" w:rsidP="000B35DD">
      <w:pPr>
        <w:spacing w:line="500" w:lineRule="exact"/>
        <w:ind w:firstLineChars="200" w:firstLine="482"/>
        <w:contextualSpacing/>
        <w:rPr>
          <w:rFonts w:ascii="宋体" w:hAnsi="宋体"/>
          <w:b/>
          <w:color w:val="000000"/>
          <w:sz w:val="24"/>
          <w:szCs w:val="24"/>
          <w:shd w:val="clear" w:color="auto" w:fill="FFFFFF"/>
        </w:rPr>
      </w:pPr>
      <w:r w:rsidRPr="005509A1">
        <w:rPr>
          <w:rFonts w:ascii="宋体" w:hAnsi="宋体" w:hint="eastAsia"/>
          <w:b/>
          <w:color w:val="000000"/>
          <w:sz w:val="24"/>
          <w:szCs w:val="24"/>
          <w:shd w:val="clear" w:color="auto" w:fill="FFFFFF"/>
        </w:rPr>
        <w:t>（四）开展多种类型谈话</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12.</w:t>
      </w:r>
      <w:r w:rsidRPr="005509A1">
        <w:rPr>
          <w:rFonts w:ascii="宋体" w:hAnsi="宋体" w:hint="eastAsia"/>
          <w:color w:val="000000"/>
          <w:sz w:val="24"/>
          <w:szCs w:val="24"/>
          <w:shd w:val="clear" w:color="auto" w:fill="FFFFFF"/>
        </w:rPr>
        <w:t>开展提醒约谈，学校党委书记要定期</w:t>
      </w:r>
      <w:proofErr w:type="gramStart"/>
      <w:r w:rsidRPr="005509A1">
        <w:rPr>
          <w:rFonts w:ascii="宋体" w:hAnsi="宋体" w:hint="eastAsia"/>
          <w:color w:val="000000"/>
          <w:sz w:val="24"/>
          <w:szCs w:val="24"/>
          <w:shd w:val="clear" w:color="auto" w:fill="FFFFFF"/>
        </w:rPr>
        <w:t>约谈班子</w:t>
      </w:r>
      <w:proofErr w:type="gramEnd"/>
      <w:r w:rsidRPr="005509A1">
        <w:rPr>
          <w:rFonts w:ascii="宋体" w:hAnsi="宋体" w:hint="eastAsia"/>
          <w:color w:val="000000"/>
          <w:sz w:val="24"/>
          <w:szCs w:val="24"/>
          <w:shd w:val="clear" w:color="auto" w:fill="FFFFFF"/>
        </w:rPr>
        <w:t>成员和基层党政负责人，学校班子成员要定期约谈分管单位、联系单位党政负责人，基层单位党政负责人要定期约谈本单位党员干部，各层面约谈都要记录存档。</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lastRenderedPageBreak/>
        <w:t>13.</w:t>
      </w:r>
      <w:r w:rsidRPr="005509A1">
        <w:rPr>
          <w:rFonts w:ascii="宋体" w:hAnsi="宋体" w:hint="eastAsia"/>
          <w:color w:val="000000"/>
          <w:sz w:val="24"/>
          <w:szCs w:val="24"/>
          <w:shd w:val="clear" w:color="auto" w:fill="FFFFFF"/>
        </w:rPr>
        <w:t>开展重点约谈，对新任职的干部、同一岗位任职时间长的干部、民主测评群众满意度低的干部等需要重点关注的党员干部，学校党委书记要会同分管领导、纪委、组织部门及时进行约谈。</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14.</w:t>
      </w:r>
      <w:r w:rsidRPr="005509A1">
        <w:rPr>
          <w:rFonts w:ascii="宋体" w:hAnsi="宋体" w:hint="eastAsia"/>
          <w:color w:val="000000"/>
          <w:sz w:val="24"/>
          <w:szCs w:val="24"/>
          <w:shd w:val="clear" w:color="auto" w:fill="FFFFFF"/>
        </w:rPr>
        <w:t>开展问题约谈，对师生员工有一般性议论的党员干部，或者有举报、虽不能排除违纪但线索笼统的党员干部，由学校纪委进行约谈，之后，所在单位党政负责人也要进行约谈。</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15.</w:t>
      </w:r>
      <w:r w:rsidRPr="005509A1">
        <w:rPr>
          <w:rFonts w:ascii="宋体" w:hAnsi="宋体" w:hint="eastAsia"/>
          <w:color w:val="000000"/>
          <w:sz w:val="24"/>
          <w:szCs w:val="24"/>
          <w:shd w:val="clear" w:color="auto" w:fill="FFFFFF"/>
        </w:rPr>
        <w:t>开展诫勉谈话，对经调查有轻微违纪行为，但未达到纪律处分程度的党员，要行诫勉谈话。对正处级党员干部的诫勉谈话由学校分管领导会同纪委、组织部进行，对副处级（含）以下党员干部的诫勉谈话，由学校纪委会同组织部、基层党委（总支）进行。学校纪委将诫勉谈话结果及时告知组织部、人事处。</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16.</w:t>
      </w:r>
      <w:r w:rsidRPr="005509A1">
        <w:rPr>
          <w:rFonts w:ascii="宋体" w:hAnsi="宋体" w:hint="eastAsia"/>
          <w:color w:val="000000"/>
          <w:sz w:val="24"/>
          <w:szCs w:val="24"/>
          <w:shd w:val="clear" w:color="auto" w:fill="FFFFFF"/>
        </w:rPr>
        <w:t>受到诫勉谈话的党员干部，取消当年年度考核、本任期考核评优和各类先进评选资格，六个月内不得提拔或者重用。</w:t>
      </w:r>
    </w:p>
    <w:p w:rsidR="00A52322" w:rsidRPr="005509A1" w:rsidRDefault="004F592A" w:rsidP="000B35DD">
      <w:pPr>
        <w:spacing w:line="500" w:lineRule="exact"/>
        <w:ind w:firstLineChars="200" w:firstLine="482"/>
        <w:contextualSpacing/>
        <w:rPr>
          <w:rFonts w:ascii="宋体" w:hAnsi="宋体"/>
          <w:b/>
          <w:color w:val="000000"/>
          <w:sz w:val="24"/>
          <w:szCs w:val="24"/>
          <w:shd w:val="clear" w:color="auto" w:fill="FFFFFF"/>
        </w:rPr>
      </w:pPr>
      <w:r w:rsidRPr="005509A1">
        <w:rPr>
          <w:rFonts w:ascii="宋体" w:hAnsi="宋体" w:hint="eastAsia"/>
          <w:b/>
          <w:color w:val="000000"/>
          <w:sz w:val="24"/>
          <w:szCs w:val="24"/>
          <w:shd w:val="clear" w:color="auto" w:fill="FFFFFF"/>
        </w:rPr>
        <w:t>（五）实行函询</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17.</w:t>
      </w:r>
      <w:r w:rsidRPr="005509A1">
        <w:rPr>
          <w:rFonts w:ascii="宋体" w:hAnsi="宋体" w:hint="eastAsia"/>
          <w:color w:val="000000"/>
          <w:sz w:val="24"/>
          <w:szCs w:val="24"/>
          <w:shd w:val="clear" w:color="auto" w:fill="FFFFFF"/>
        </w:rPr>
        <w:t>对有群众反映或举报，但内容比较笼统，或学校党委认为有必要以这种方式提醒、提示党员干部的，学校纪委将对被反映的党员干部进行函询，让本人以书面方式实事求是地说明情况。</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18.</w:t>
      </w:r>
      <w:r w:rsidRPr="005509A1">
        <w:rPr>
          <w:rFonts w:ascii="宋体" w:hAnsi="宋体" w:hint="eastAsia"/>
          <w:color w:val="000000"/>
          <w:sz w:val="24"/>
          <w:szCs w:val="24"/>
          <w:shd w:val="clear" w:color="auto" w:fill="FFFFFF"/>
        </w:rPr>
        <w:t>被函询人必须在时限内提交书面材料，所提交的书面材料要由所在基层党委（总支）书记或职能部处、直附属单位负责人签字背书。</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19.</w:t>
      </w:r>
      <w:r w:rsidRPr="005509A1">
        <w:rPr>
          <w:rFonts w:ascii="宋体" w:hAnsi="宋体" w:hint="eastAsia"/>
          <w:color w:val="000000"/>
          <w:sz w:val="24"/>
          <w:szCs w:val="24"/>
          <w:shd w:val="clear" w:color="auto" w:fill="FFFFFF"/>
        </w:rPr>
        <w:t>如果被函询人为基层单位主要负责人的，学校党委书记和分管领导要专门针对函询事项约谈被函询人；如果被函询人为普通党员干部的，函询了结以后，所在单位党政负责人要与被函询人进行谈话；如需要整改的，被函询人要提出整改措施。</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20.</w:t>
      </w:r>
      <w:r w:rsidRPr="005509A1">
        <w:rPr>
          <w:rFonts w:ascii="宋体" w:hAnsi="宋体" w:hint="eastAsia"/>
          <w:color w:val="000000"/>
          <w:sz w:val="24"/>
          <w:szCs w:val="24"/>
          <w:shd w:val="clear" w:color="auto" w:fill="FFFFFF"/>
        </w:rPr>
        <w:t>学校纪委每年要对函询结果进行核实验证，并存入干部廉政档案；对</w:t>
      </w:r>
      <w:proofErr w:type="gramStart"/>
      <w:r w:rsidRPr="005509A1">
        <w:rPr>
          <w:rFonts w:ascii="宋体" w:hAnsi="宋体" w:hint="eastAsia"/>
          <w:color w:val="000000"/>
          <w:sz w:val="24"/>
          <w:szCs w:val="24"/>
          <w:shd w:val="clear" w:color="auto" w:fill="FFFFFF"/>
        </w:rPr>
        <w:t>不</w:t>
      </w:r>
      <w:proofErr w:type="gramEnd"/>
      <w:r w:rsidRPr="005509A1">
        <w:rPr>
          <w:rFonts w:ascii="宋体" w:hAnsi="宋体" w:hint="eastAsia"/>
          <w:color w:val="000000"/>
          <w:sz w:val="24"/>
          <w:szCs w:val="24"/>
          <w:shd w:val="clear" w:color="auto" w:fill="FFFFFF"/>
        </w:rPr>
        <w:t>如实向组织说明问题、提供虚假情况、对抗组织调查、落实整改不力等行为，进行严肃追责。</w:t>
      </w:r>
    </w:p>
    <w:p w:rsidR="00A52322" w:rsidRPr="005509A1" w:rsidRDefault="004F592A" w:rsidP="000B35DD">
      <w:pPr>
        <w:spacing w:line="500" w:lineRule="exact"/>
        <w:ind w:firstLineChars="200" w:firstLine="482"/>
        <w:contextualSpacing/>
        <w:rPr>
          <w:rFonts w:ascii="宋体" w:hAnsi="宋体"/>
          <w:b/>
          <w:color w:val="000000"/>
          <w:sz w:val="24"/>
          <w:szCs w:val="24"/>
          <w:shd w:val="clear" w:color="auto" w:fill="FFFFFF"/>
        </w:rPr>
      </w:pPr>
      <w:r w:rsidRPr="005509A1">
        <w:rPr>
          <w:rFonts w:ascii="宋体" w:hAnsi="宋体" w:hint="eastAsia"/>
          <w:b/>
          <w:color w:val="000000"/>
          <w:sz w:val="24"/>
          <w:szCs w:val="24"/>
          <w:shd w:val="clear" w:color="auto" w:fill="FFFFFF"/>
        </w:rPr>
        <w:t>三、用好用活第二种形态，让党纪轻处分和组织调整成为大多数</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w:t>
      </w:r>
      <w:r w:rsidRPr="005509A1">
        <w:rPr>
          <w:rFonts w:ascii="宋体" w:hAnsi="宋体" w:hint="eastAsia"/>
          <w:color w:val="000000"/>
          <w:sz w:val="24"/>
          <w:szCs w:val="24"/>
          <w:shd w:val="clear" w:color="auto" w:fill="FFFFFF"/>
        </w:rPr>
        <w:t>对指向性明确的问题和线索，学校纪委成立调查组、</w:t>
      </w:r>
      <w:proofErr w:type="gramStart"/>
      <w:r w:rsidRPr="005509A1">
        <w:rPr>
          <w:rFonts w:ascii="宋体" w:hAnsi="宋体" w:hint="eastAsia"/>
          <w:color w:val="000000"/>
          <w:sz w:val="24"/>
          <w:szCs w:val="24"/>
          <w:shd w:val="clear" w:color="auto" w:fill="FFFFFF"/>
        </w:rPr>
        <w:t>审理组</w:t>
      </w:r>
      <w:proofErr w:type="gramEnd"/>
      <w:r w:rsidRPr="005509A1">
        <w:rPr>
          <w:rFonts w:ascii="宋体" w:hAnsi="宋体" w:hint="eastAsia"/>
          <w:color w:val="000000"/>
          <w:sz w:val="24"/>
          <w:szCs w:val="24"/>
          <w:shd w:val="clear" w:color="auto" w:fill="FFFFFF"/>
        </w:rPr>
        <w:t>对问题线索进行调查核实与审理，形成核查报告与审理报告，提出党纪处分建议，报纪委会审议。</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2.</w:t>
      </w:r>
      <w:r w:rsidRPr="005509A1">
        <w:rPr>
          <w:rFonts w:ascii="宋体" w:hAnsi="宋体" w:hint="eastAsia"/>
          <w:color w:val="000000"/>
          <w:sz w:val="24"/>
          <w:szCs w:val="24"/>
          <w:shd w:val="clear" w:color="auto" w:fill="FFFFFF"/>
        </w:rPr>
        <w:t>经核查与审理确属轻微违纪的，要按照《中国共产党纪律处分条例》及时给予警告或严重警告处分。党纪处分经纪委会审议决定、报学校党委批准，学校纪委要将处分决定</w:t>
      </w:r>
      <w:r w:rsidRPr="005509A1">
        <w:rPr>
          <w:rFonts w:ascii="宋体" w:hAnsi="宋体" w:hint="eastAsia"/>
          <w:color w:val="000000"/>
          <w:sz w:val="24"/>
          <w:szCs w:val="24"/>
          <w:shd w:val="clear" w:color="auto" w:fill="FFFFFF"/>
        </w:rPr>
        <w:lastRenderedPageBreak/>
        <w:t>及时抄送组织部、人事处和被处分人所在单位党组织。</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3.</w:t>
      </w:r>
      <w:r w:rsidRPr="005509A1">
        <w:rPr>
          <w:rFonts w:ascii="宋体" w:hAnsi="宋体" w:hint="eastAsia"/>
          <w:color w:val="000000"/>
          <w:sz w:val="24"/>
          <w:szCs w:val="24"/>
          <w:shd w:val="clear" w:color="auto" w:fill="FFFFFF"/>
        </w:rPr>
        <w:t>党员受到警告处分一年内、受到严重警告处分一年半内，取消本任期考核评优和各类先进评选资格，不得在党内提升职务或向党外组织推荐担任高于其原任职务的党外职务。</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4.</w:t>
      </w:r>
      <w:r w:rsidRPr="005509A1">
        <w:rPr>
          <w:rFonts w:ascii="宋体" w:hAnsi="宋体" w:hint="eastAsia"/>
          <w:color w:val="000000"/>
          <w:sz w:val="24"/>
          <w:szCs w:val="24"/>
          <w:shd w:val="clear" w:color="auto" w:fill="FFFFFF"/>
        </w:rPr>
        <w:t>学校纪委根据党员的违纪事实、性质和危害，依规</w:t>
      </w:r>
      <w:proofErr w:type="gramStart"/>
      <w:r w:rsidRPr="005509A1">
        <w:rPr>
          <w:rFonts w:ascii="宋体" w:hAnsi="宋体" w:hint="eastAsia"/>
          <w:color w:val="000000"/>
          <w:sz w:val="24"/>
          <w:szCs w:val="24"/>
          <w:shd w:val="clear" w:color="auto" w:fill="FFFFFF"/>
        </w:rPr>
        <w:t>依纪向组织部</w:t>
      </w:r>
      <w:proofErr w:type="gramEnd"/>
      <w:r w:rsidRPr="005509A1">
        <w:rPr>
          <w:rFonts w:ascii="宋体" w:hAnsi="宋体" w:hint="eastAsia"/>
          <w:color w:val="000000"/>
          <w:sz w:val="24"/>
          <w:szCs w:val="24"/>
          <w:shd w:val="clear" w:color="auto" w:fill="FFFFFF"/>
        </w:rPr>
        <w:t>、人事处和违纪党员所在党组织提出调整岗位、引咎辞职、责令辞职、免职等组织调整建议，组织部、人事处和相关部门要按相关规定及时办理。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5.</w:t>
      </w:r>
      <w:r w:rsidRPr="005509A1">
        <w:rPr>
          <w:rFonts w:ascii="宋体" w:hAnsi="宋体" w:hint="eastAsia"/>
          <w:color w:val="000000"/>
          <w:sz w:val="24"/>
          <w:szCs w:val="24"/>
          <w:shd w:val="clear" w:color="auto" w:fill="FFFFFF"/>
        </w:rPr>
        <w:t>对信访举报多、群众意见大、造成不良影响、不适宜再担任现职务的干部，学校党委要责成分管领导、纪委、组织部、人事处制定方案，对此类干部及时进行组织调整。</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6.</w:t>
      </w:r>
      <w:r w:rsidRPr="005509A1">
        <w:rPr>
          <w:rFonts w:ascii="宋体" w:hAnsi="宋体" w:hint="eastAsia"/>
          <w:color w:val="000000"/>
          <w:sz w:val="24"/>
          <w:szCs w:val="24"/>
          <w:shd w:val="clear" w:color="auto" w:fill="FFFFFF"/>
        </w:rPr>
        <w:t>对虽构成违纪但根据有关规定可以免予党纪处分的党员干部，要根据干部管理权限开展诫勉谈话或批评教育。对下属单位、部门主要负责人及班子成员，应视具体情况，分别由学校党委书记、学校分管领导、纪委书记会同组织部、人事处进行诫勉谈话或批评教育。此类诫勉谈话或批评教育要由纪委做出书面决定，并记录存档。</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7.</w:t>
      </w:r>
      <w:r w:rsidRPr="005509A1">
        <w:rPr>
          <w:rFonts w:ascii="宋体" w:hAnsi="宋体" w:hint="eastAsia"/>
          <w:color w:val="000000"/>
          <w:sz w:val="24"/>
          <w:szCs w:val="24"/>
          <w:shd w:val="clear" w:color="auto" w:fill="FFFFFF"/>
        </w:rPr>
        <w:t>对于免予党纪处分而受到诫勉谈话或批评教育的党员，被反映人要出具书面情况说明或书面检查，个人说明、检查材料要由被反映人所在基层党委（总支）书记或行政负责人（职能部处、直附属单位）签字背书并存入干部廉政档案，学校将按照有关规定将诫勉谈话或批评教育作为党员干部考核、任免、奖惩的重要依据。</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8.</w:t>
      </w:r>
      <w:r w:rsidRPr="005509A1">
        <w:rPr>
          <w:rFonts w:ascii="宋体" w:hAnsi="宋体" w:hint="eastAsia"/>
          <w:color w:val="000000"/>
          <w:sz w:val="24"/>
          <w:szCs w:val="24"/>
          <w:shd w:val="clear" w:color="auto" w:fill="FFFFFF"/>
        </w:rPr>
        <w:t>对于违纪问题反映出的相关管理问题和风险漏洞，学校纪委下达监察建议书，有关单位要按监察建议书要求及时整改，并将整改情况向学校主管领导汇报，学校纪委将对整改落实情况进行监督检查和问责。</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9.</w:t>
      </w:r>
      <w:r w:rsidRPr="005509A1">
        <w:rPr>
          <w:rFonts w:ascii="宋体" w:hAnsi="宋体" w:hint="eastAsia"/>
          <w:color w:val="000000"/>
          <w:sz w:val="24"/>
          <w:szCs w:val="24"/>
          <w:shd w:val="clear" w:color="auto" w:fill="FFFFFF"/>
        </w:rPr>
        <w:t>对属于第二种形态且具有一定代表性、倾向性和警示意义的典型问题，经学校党委批准，在一定范围内进行通报。</w:t>
      </w:r>
    </w:p>
    <w:p w:rsidR="00A52322" w:rsidRPr="005509A1" w:rsidRDefault="004F592A" w:rsidP="000B35DD">
      <w:pPr>
        <w:spacing w:line="500" w:lineRule="exact"/>
        <w:ind w:firstLineChars="200" w:firstLine="482"/>
        <w:contextualSpacing/>
        <w:rPr>
          <w:rFonts w:ascii="宋体" w:hAnsi="宋体"/>
          <w:b/>
          <w:color w:val="000000"/>
          <w:sz w:val="24"/>
          <w:szCs w:val="24"/>
          <w:shd w:val="clear" w:color="auto" w:fill="FFFFFF"/>
        </w:rPr>
      </w:pPr>
      <w:r w:rsidRPr="005509A1">
        <w:rPr>
          <w:rFonts w:ascii="宋体" w:hAnsi="宋体" w:hint="eastAsia"/>
          <w:b/>
          <w:color w:val="000000"/>
          <w:sz w:val="24"/>
          <w:szCs w:val="24"/>
          <w:shd w:val="clear" w:color="auto" w:fill="FFFFFF"/>
        </w:rPr>
        <w:t>四、有效运用第三种形态，</w:t>
      </w:r>
      <w:proofErr w:type="gramStart"/>
      <w:r w:rsidRPr="005509A1">
        <w:rPr>
          <w:rFonts w:ascii="宋体" w:hAnsi="宋体" w:hint="eastAsia"/>
          <w:b/>
          <w:color w:val="000000"/>
          <w:sz w:val="24"/>
          <w:szCs w:val="24"/>
          <w:shd w:val="clear" w:color="auto" w:fill="FFFFFF"/>
        </w:rPr>
        <w:t>让重处分</w:t>
      </w:r>
      <w:proofErr w:type="gramEnd"/>
      <w:r w:rsidRPr="005509A1">
        <w:rPr>
          <w:rFonts w:ascii="宋体" w:hAnsi="宋体" w:hint="eastAsia"/>
          <w:b/>
          <w:color w:val="000000"/>
          <w:sz w:val="24"/>
          <w:szCs w:val="24"/>
          <w:shd w:val="clear" w:color="auto" w:fill="FFFFFF"/>
        </w:rPr>
        <w:t>和重大职务调整成为少数</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w:t>
      </w:r>
      <w:r w:rsidRPr="005509A1">
        <w:rPr>
          <w:rFonts w:ascii="宋体" w:hAnsi="宋体" w:hint="eastAsia"/>
          <w:color w:val="000000"/>
          <w:sz w:val="24"/>
          <w:szCs w:val="24"/>
          <w:shd w:val="clear" w:color="auto" w:fill="FFFFFF"/>
        </w:rPr>
        <w:t>对需要给予党纪重处分的，学校纪委要以核实审理违纪问题为重点，提高审查时效，做到快查快结。</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2.</w:t>
      </w:r>
      <w:r w:rsidRPr="005509A1">
        <w:rPr>
          <w:rFonts w:ascii="宋体" w:hAnsi="宋体" w:hint="eastAsia"/>
          <w:color w:val="000000"/>
          <w:sz w:val="24"/>
          <w:szCs w:val="24"/>
          <w:shd w:val="clear" w:color="auto" w:fill="FFFFFF"/>
        </w:rPr>
        <w:t>对经调查核实确属《中国共产党纪律处分条例》规定的问题性质比较严重、又不能向组织讲清楚问题的党员，要给予撤销党内职务、留党察看、开除党籍处分。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3.</w:t>
      </w:r>
      <w:r w:rsidRPr="005509A1">
        <w:rPr>
          <w:rFonts w:ascii="宋体" w:hAnsi="宋体" w:hint="eastAsia"/>
          <w:color w:val="000000"/>
          <w:sz w:val="24"/>
          <w:szCs w:val="24"/>
          <w:shd w:val="clear" w:color="auto" w:fill="FFFFFF"/>
        </w:rPr>
        <w:t>受到撤销党内职务处分的党员，或者应当受到撤销党内职务处分但是本人没有担任党内职务而被给予严重警告处分的党员，以及受到留党察看处分恢复党员权利后的党员，</w:t>
      </w:r>
      <w:r w:rsidRPr="005509A1">
        <w:rPr>
          <w:rFonts w:ascii="宋体" w:hAnsi="宋体" w:hint="eastAsia"/>
          <w:color w:val="000000"/>
          <w:sz w:val="24"/>
          <w:szCs w:val="24"/>
          <w:shd w:val="clear" w:color="auto" w:fill="FFFFFF"/>
        </w:rPr>
        <w:lastRenderedPageBreak/>
        <w:t>二年内不得在党内担任或向党外组织推荐担任与其原任职务相当或高于原任职务的职务。</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4.</w:t>
      </w:r>
      <w:r w:rsidRPr="005509A1">
        <w:rPr>
          <w:rFonts w:ascii="宋体" w:hAnsi="宋体" w:hint="eastAsia"/>
          <w:color w:val="000000"/>
          <w:sz w:val="24"/>
          <w:szCs w:val="24"/>
          <w:shd w:val="clear" w:color="auto" w:fill="FFFFFF"/>
        </w:rPr>
        <w:t>受撤销党内职务、留党察看、开除党籍处分的，取消本任期考核评优和各类先进评选资格，其年终考核、职务职级晋升、工资薪酬等事宜由人事处、组织部按相关规定处理。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5.</w:t>
      </w:r>
      <w:r w:rsidRPr="005509A1">
        <w:rPr>
          <w:rFonts w:ascii="宋体" w:hAnsi="宋体" w:hint="eastAsia"/>
          <w:color w:val="000000"/>
          <w:sz w:val="24"/>
          <w:szCs w:val="24"/>
          <w:shd w:val="clear" w:color="auto" w:fill="FFFFFF"/>
        </w:rPr>
        <w:t>组织部、人事处要按照相关规定对给予党纪重处分的党员干部进行降低职务职级、撤销职务等重大职务调整。对于受到党纪重处分的党员，仍在党外组织担任职务的，应当建议党外组织依照规定</w:t>
      </w:r>
      <w:proofErr w:type="gramStart"/>
      <w:r w:rsidRPr="005509A1">
        <w:rPr>
          <w:rFonts w:ascii="宋体" w:hAnsi="宋体" w:hint="eastAsia"/>
          <w:color w:val="000000"/>
          <w:sz w:val="24"/>
          <w:szCs w:val="24"/>
          <w:shd w:val="clear" w:color="auto" w:fill="FFFFFF"/>
        </w:rPr>
        <w:t>作出</w:t>
      </w:r>
      <w:proofErr w:type="gramEnd"/>
      <w:r w:rsidRPr="005509A1">
        <w:rPr>
          <w:rFonts w:ascii="宋体" w:hAnsi="宋体" w:hint="eastAsia"/>
          <w:color w:val="000000"/>
          <w:sz w:val="24"/>
          <w:szCs w:val="24"/>
          <w:shd w:val="clear" w:color="auto" w:fill="FFFFFF"/>
        </w:rPr>
        <w:t>相应处理。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6.</w:t>
      </w:r>
      <w:r w:rsidRPr="005509A1">
        <w:rPr>
          <w:rFonts w:ascii="宋体" w:hAnsi="宋体" w:hint="eastAsia"/>
          <w:color w:val="000000"/>
          <w:sz w:val="24"/>
          <w:szCs w:val="24"/>
          <w:shd w:val="clear" w:color="auto" w:fill="FFFFFF"/>
        </w:rPr>
        <w:t>纪委要对受到党纪重处分或重大职务调整的党员所在单位下达监察建议书，该单位按照监察建议书要求及时整改，并将整改情况向学校党委汇报，学校纪委将对整改情况进行监督检查和问责。</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7.</w:t>
      </w:r>
      <w:r w:rsidRPr="005509A1">
        <w:rPr>
          <w:rFonts w:ascii="宋体" w:hAnsi="宋体" w:hint="eastAsia"/>
          <w:color w:val="000000"/>
          <w:sz w:val="24"/>
          <w:szCs w:val="24"/>
          <w:shd w:val="clear" w:color="auto" w:fill="FFFFFF"/>
        </w:rPr>
        <w:t>学校党委要根据情况约谈受到党纪重处分或重大职务调整的党员所在单位党委（总支）书记、行政负责人、业务分管领导。学校纪委根据相关责任划分，追究主体责任、领导责任。</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8.</w:t>
      </w:r>
      <w:r w:rsidRPr="005509A1">
        <w:rPr>
          <w:rFonts w:ascii="宋体" w:hAnsi="宋体" w:hint="eastAsia"/>
          <w:color w:val="000000"/>
          <w:sz w:val="24"/>
          <w:szCs w:val="24"/>
          <w:shd w:val="clear" w:color="auto" w:fill="FFFFFF"/>
        </w:rPr>
        <w:t>属于第三种形态的纪律审查对象，要进行自我剖析，撰写书面剖析材料，学校党委视情况在一定范围内进行通报和警示教育。</w:t>
      </w:r>
    </w:p>
    <w:p w:rsidR="00A52322" w:rsidRPr="005509A1" w:rsidRDefault="002F108D" w:rsidP="000B35DD">
      <w:pPr>
        <w:spacing w:line="500" w:lineRule="exact"/>
        <w:ind w:firstLineChars="200" w:firstLine="482"/>
        <w:contextualSpacing/>
        <w:rPr>
          <w:rFonts w:ascii="宋体" w:hAnsi="宋体"/>
          <w:b/>
          <w:color w:val="000000"/>
          <w:sz w:val="24"/>
          <w:szCs w:val="24"/>
          <w:shd w:val="clear" w:color="auto" w:fill="FFFFFF"/>
        </w:rPr>
      </w:pPr>
      <w:r>
        <w:rPr>
          <w:rFonts w:ascii="宋体" w:hAnsi="宋体" w:hint="eastAsia"/>
          <w:b/>
          <w:color w:val="000000"/>
          <w:sz w:val="24"/>
          <w:szCs w:val="24"/>
          <w:shd w:val="clear" w:color="auto" w:fill="FFFFFF"/>
        </w:rPr>
        <w:t>五、科学运用第四种形态，让严重违纪涉嫌违法立案审查的成为</w:t>
      </w:r>
      <w:bookmarkStart w:id="0" w:name="_GoBack"/>
      <w:bookmarkEnd w:id="0"/>
      <w:r w:rsidR="004F592A" w:rsidRPr="005509A1">
        <w:rPr>
          <w:rFonts w:ascii="宋体" w:hAnsi="宋体" w:hint="eastAsia"/>
          <w:b/>
          <w:color w:val="000000"/>
          <w:sz w:val="24"/>
          <w:szCs w:val="24"/>
          <w:shd w:val="clear" w:color="auto" w:fill="FFFFFF"/>
        </w:rPr>
        <w:t>极少数</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w:t>
      </w:r>
      <w:r w:rsidRPr="005509A1">
        <w:rPr>
          <w:rFonts w:ascii="宋体" w:hAnsi="宋体" w:hint="eastAsia"/>
          <w:color w:val="000000"/>
          <w:sz w:val="24"/>
          <w:szCs w:val="24"/>
          <w:shd w:val="clear" w:color="auto" w:fill="FFFFFF"/>
        </w:rPr>
        <w:t>对经学校纪委核查，已有证据足以证明涉嫌犯罪的问题线索，或在配合上级纪检机关或司法机关进行调查过程中，发现被审查人新的涉嫌犯罪问题线索，要按照相关程序及时移送司法机关依法处理。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2.</w:t>
      </w:r>
      <w:r w:rsidRPr="005509A1">
        <w:rPr>
          <w:rFonts w:ascii="宋体" w:hAnsi="宋体" w:hint="eastAsia"/>
          <w:color w:val="000000"/>
          <w:sz w:val="24"/>
          <w:szCs w:val="24"/>
          <w:shd w:val="clear" w:color="auto" w:fill="FFFFFF"/>
        </w:rPr>
        <w:t>对已立案但取证、定性等方面存在较大困难或争议的其他涉嫌犯罪问题线索，原则上不再深入核查，作为涉嫌犯罪线索移送司法机关。</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3</w:t>
      </w:r>
      <w:r w:rsidRPr="005509A1">
        <w:rPr>
          <w:rFonts w:ascii="宋体" w:hAnsi="宋体"/>
          <w:color w:val="000000"/>
          <w:sz w:val="24"/>
          <w:szCs w:val="24"/>
          <w:shd w:val="clear" w:color="auto" w:fill="FFFFFF"/>
        </w:rPr>
        <w:t>.</w:t>
      </w:r>
      <w:r w:rsidRPr="005509A1">
        <w:rPr>
          <w:rFonts w:ascii="宋体" w:hAnsi="宋体" w:hint="eastAsia"/>
          <w:color w:val="000000"/>
          <w:sz w:val="24"/>
          <w:szCs w:val="24"/>
          <w:shd w:val="clear" w:color="auto" w:fill="FFFFFF"/>
        </w:rPr>
        <w:t>对于移送司法机关处理的被审查人，要及时进行党纪处分，同时建议人事处、组织部进行行政处分或其他纪律处分以及相关后续处理。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4</w:t>
      </w:r>
      <w:r w:rsidRPr="005509A1">
        <w:rPr>
          <w:rFonts w:ascii="宋体" w:hAnsi="宋体"/>
          <w:color w:val="000000"/>
          <w:sz w:val="24"/>
          <w:szCs w:val="24"/>
          <w:shd w:val="clear" w:color="auto" w:fill="FFFFFF"/>
        </w:rPr>
        <w:t>.</w:t>
      </w:r>
      <w:r w:rsidRPr="005509A1">
        <w:rPr>
          <w:rFonts w:ascii="宋体" w:hAnsi="宋体" w:hint="eastAsia"/>
          <w:color w:val="000000"/>
          <w:sz w:val="24"/>
          <w:szCs w:val="24"/>
          <w:shd w:val="clear" w:color="auto" w:fill="FFFFFF"/>
        </w:rPr>
        <w:t>对于在纪律审查过程中发现党员有贪污贿赂、失职渎职等刑法规定的行为涉嫌犯罪的，或在纪律审查中发现党员有其他违法行为，影响党的形象，损害党、国家和人民利益的，应当视情节轻重给予撤销党内职务、留党察看或开除党籍处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5</w:t>
      </w:r>
      <w:r w:rsidRPr="005509A1">
        <w:rPr>
          <w:rFonts w:ascii="宋体" w:hAnsi="宋体"/>
          <w:color w:val="000000"/>
          <w:sz w:val="24"/>
          <w:szCs w:val="24"/>
          <w:shd w:val="clear" w:color="auto" w:fill="FFFFFF"/>
        </w:rPr>
        <w:t>.</w:t>
      </w:r>
      <w:r w:rsidRPr="005509A1">
        <w:rPr>
          <w:rFonts w:ascii="宋体" w:hAnsi="宋体" w:hint="eastAsia"/>
          <w:color w:val="000000"/>
          <w:sz w:val="24"/>
          <w:szCs w:val="24"/>
          <w:shd w:val="clear" w:color="auto" w:fill="FFFFFF"/>
        </w:rPr>
        <w:t>党员有下列情形之一的，给予开除党籍处分：（1）因故意犯罪被依法判处刑法规定的主刑（含宣告缓刑）的；（2）被单处或者附加剥夺政治权利的；（3）因过失犯罪，被依法判处三年以上（不含三年）有期徒刑的</w:t>
      </w:r>
      <w:r w:rsidR="00511123" w:rsidRPr="005509A1">
        <w:rPr>
          <w:rFonts w:ascii="宋体" w:hAnsi="宋体" w:hint="eastAsia"/>
          <w:color w:val="000000"/>
          <w:sz w:val="24"/>
          <w:szCs w:val="24"/>
          <w:shd w:val="clear" w:color="auto" w:fill="FFFFFF"/>
        </w:rPr>
        <w:t>；</w:t>
      </w:r>
      <w:r w:rsidR="003F142C" w:rsidRPr="005509A1">
        <w:rPr>
          <w:rFonts w:ascii="宋体" w:hAnsi="宋体" w:hint="eastAsia"/>
          <w:color w:val="000000"/>
          <w:sz w:val="24"/>
          <w:szCs w:val="24"/>
          <w:shd w:val="clear" w:color="auto" w:fill="FFFFFF"/>
        </w:rPr>
        <w:t>因过失犯罪被判处三年以下(含三年)有期徒刑</w:t>
      </w:r>
      <w:r w:rsidR="003F142C" w:rsidRPr="005509A1">
        <w:rPr>
          <w:rFonts w:ascii="宋体" w:hAnsi="宋体" w:hint="eastAsia"/>
          <w:color w:val="000000"/>
          <w:sz w:val="24"/>
          <w:szCs w:val="24"/>
          <w:shd w:val="clear" w:color="auto" w:fill="FFFFFF"/>
        </w:rPr>
        <w:lastRenderedPageBreak/>
        <w:t>或者被判处管制、拘役的，一般应当开除党籍，对于个别可以不开除党籍的，应当对照处分党员批准权限的规定，报请再上一级党组织批准</w:t>
      </w:r>
      <w:r w:rsidRPr="005509A1">
        <w:rPr>
          <w:rFonts w:ascii="宋体" w:hAnsi="宋体" w:hint="eastAsia"/>
          <w:color w:val="000000"/>
          <w:sz w:val="24"/>
          <w:szCs w:val="24"/>
          <w:shd w:val="clear" w:color="auto" w:fill="FFFFFF"/>
        </w:rPr>
        <w:t>；（4）对于经审查确认有丧失党员条件，严重败坏党的形象行为的。</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6</w:t>
      </w:r>
      <w:r w:rsidRPr="005509A1">
        <w:rPr>
          <w:rFonts w:ascii="宋体" w:hAnsi="宋体"/>
          <w:color w:val="000000"/>
          <w:sz w:val="24"/>
          <w:szCs w:val="24"/>
          <w:shd w:val="clear" w:color="auto" w:fill="FFFFFF"/>
        </w:rPr>
        <w:t>.</w:t>
      </w:r>
      <w:r w:rsidRPr="005509A1">
        <w:rPr>
          <w:rFonts w:ascii="宋体" w:hAnsi="宋体" w:hint="eastAsia"/>
          <w:color w:val="000000"/>
          <w:sz w:val="24"/>
          <w:szCs w:val="24"/>
          <w:shd w:val="clear" w:color="auto" w:fill="FFFFFF"/>
        </w:rPr>
        <w:t>对于出现党员、干部被移送司法机关的单位，学校党委、纪委要追究该单位党政负责人责任，依纪依规给予党纪处分或组织处理，并建议人事处依规进行后续处理。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hint="eastAsia"/>
          <w:color w:val="000000"/>
          <w:sz w:val="24"/>
          <w:szCs w:val="24"/>
          <w:shd w:val="clear" w:color="auto" w:fill="FFFFFF"/>
        </w:rPr>
        <w:t>7.党员依法受到刑事责任追究，或受到行政处罚、行政处分，或违反企事业单位、其他社会组织的规章制度受到其他纪律处分，应当追究党纪责任的，学校党委根据有关部门的判决、裁定、决定、认定，给予党纪处分或者组织处理。</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8.</w:t>
      </w:r>
      <w:r w:rsidRPr="005509A1">
        <w:rPr>
          <w:rFonts w:ascii="宋体" w:hAnsi="宋体" w:hint="eastAsia"/>
          <w:color w:val="000000"/>
          <w:sz w:val="24"/>
          <w:szCs w:val="24"/>
          <w:shd w:val="clear" w:color="auto" w:fill="FFFFFF"/>
        </w:rPr>
        <w:t>对于所有移送司法机关或对违法犯罪党员给予的纪律处分，都要进行案例剖析，在全校范围内开展警示教育。</w:t>
      </w:r>
    </w:p>
    <w:p w:rsidR="00A52322" w:rsidRPr="005509A1" w:rsidRDefault="00A52322" w:rsidP="000B35DD">
      <w:pPr>
        <w:spacing w:line="500" w:lineRule="exact"/>
        <w:ind w:firstLineChars="200" w:firstLine="480"/>
        <w:contextualSpacing/>
        <w:rPr>
          <w:rFonts w:ascii="宋体" w:hAnsi="宋体"/>
          <w:color w:val="000000"/>
          <w:sz w:val="24"/>
          <w:szCs w:val="24"/>
          <w:shd w:val="clear" w:color="auto" w:fill="FFFFFF"/>
        </w:rPr>
      </w:pPr>
    </w:p>
    <w:p w:rsidR="00A52322" w:rsidRPr="005509A1" w:rsidRDefault="004F592A" w:rsidP="000B35DD">
      <w:pPr>
        <w:spacing w:line="500" w:lineRule="exact"/>
        <w:ind w:firstLineChars="200" w:firstLine="482"/>
        <w:contextualSpacing/>
        <w:rPr>
          <w:rFonts w:ascii="宋体" w:hAnsi="宋体"/>
          <w:b/>
          <w:color w:val="000000"/>
          <w:sz w:val="24"/>
          <w:szCs w:val="24"/>
          <w:shd w:val="clear" w:color="auto" w:fill="FFFFFF"/>
        </w:rPr>
      </w:pPr>
      <w:r w:rsidRPr="005509A1">
        <w:rPr>
          <w:rFonts w:ascii="宋体" w:hAnsi="宋体" w:hint="eastAsia"/>
          <w:b/>
          <w:color w:val="000000"/>
          <w:sz w:val="24"/>
          <w:szCs w:val="24"/>
          <w:shd w:val="clear" w:color="auto" w:fill="FFFFFF"/>
        </w:rPr>
        <w:t>附则</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1.</w:t>
      </w:r>
      <w:r w:rsidRPr="005509A1">
        <w:rPr>
          <w:rFonts w:ascii="宋体" w:hAnsi="宋体" w:hint="eastAsia"/>
          <w:color w:val="000000"/>
          <w:sz w:val="24"/>
          <w:szCs w:val="24"/>
          <w:shd w:val="clear" w:color="auto" w:fill="FFFFFF"/>
        </w:rPr>
        <w:t>对于教师、职工和非中共党员干部的行政处分、纪律处分，依据《事业单位工作人员处分暂行规定》等有关规定，按职责范围由相关管理部门提出处理意见，报学校监察委员会审议决定，报校长办公会批准，同时抄送组织部、人事处和被处分人所在单位。</w:t>
      </w:r>
    </w:p>
    <w:p w:rsidR="00A52322" w:rsidRPr="005509A1" w:rsidRDefault="004F592A" w:rsidP="000B35DD">
      <w:pPr>
        <w:spacing w:line="500" w:lineRule="exact"/>
        <w:ind w:firstLineChars="200" w:firstLine="480"/>
        <w:contextualSpacing/>
        <w:rPr>
          <w:rFonts w:ascii="宋体" w:hAnsi="宋体"/>
          <w:color w:val="000000"/>
          <w:sz w:val="24"/>
          <w:szCs w:val="24"/>
          <w:shd w:val="clear" w:color="auto" w:fill="FFFFFF"/>
        </w:rPr>
      </w:pPr>
      <w:r w:rsidRPr="005509A1">
        <w:rPr>
          <w:rFonts w:ascii="宋体" w:hAnsi="宋体"/>
          <w:color w:val="000000"/>
          <w:sz w:val="24"/>
          <w:szCs w:val="24"/>
          <w:shd w:val="clear" w:color="auto" w:fill="FFFFFF"/>
        </w:rPr>
        <w:t>2.</w:t>
      </w:r>
      <w:r w:rsidRPr="005509A1">
        <w:rPr>
          <w:rFonts w:ascii="宋体" w:hAnsi="宋体" w:hint="eastAsia"/>
          <w:color w:val="000000"/>
          <w:sz w:val="24"/>
          <w:szCs w:val="24"/>
          <w:shd w:val="clear" w:color="auto" w:fill="FFFFFF"/>
        </w:rPr>
        <w:t>本办法自公布之日起生效，并适时根据上位法律法规政策及时调整修订。</w:t>
      </w:r>
    </w:p>
    <w:sectPr w:rsidR="00A52322" w:rsidRPr="005509A1" w:rsidSect="002A766D">
      <w:footerReference w:type="even" r:id="rId7"/>
      <w:footerReference w:type="default" r:id="rId8"/>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53" w:rsidRDefault="00396D53" w:rsidP="00A52322">
      <w:r>
        <w:separator/>
      </w:r>
    </w:p>
  </w:endnote>
  <w:endnote w:type="continuationSeparator" w:id="0">
    <w:p w:rsidR="00396D53" w:rsidRDefault="00396D53" w:rsidP="00A5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22" w:rsidRDefault="00C22611">
    <w:pPr>
      <w:pStyle w:val="a3"/>
      <w:framePr w:wrap="around" w:vAnchor="text" w:hAnchor="margin" w:xAlign="center" w:y="1"/>
      <w:rPr>
        <w:rStyle w:val="a5"/>
      </w:rPr>
    </w:pPr>
    <w:r>
      <w:rPr>
        <w:rStyle w:val="a5"/>
      </w:rPr>
      <w:fldChar w:fldCharType="begin"/>
    </w:r>
    <w:r w:rsidR="004F592A">
      <w:rPr>
        <w:rStyle w:val="a5"/>
      </w:rPr>
      <w:instrText xml:space="preserve">PAGE  </w:instrText>
    </w:r>
    <w:r>
      <w:rPr>
        <w:rStyle w:val="a5"/>
      </w:rPr>
      <w:fldChar w:fldCharType="end"/>
    </w:r>
  </w:p>
  <w:p w:rsidR="00A52322" w:rsidRDefault="00A523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22" w:rsidRDefault="00C22611">
    <w:pPr>
      <w:pStyle w:val="a3"/>
      <w:framePr w:wrap="around" w:vAnchor="text" w:hAnchor="margin" w:xAlign="center" w:y="1"/>
      <w:rPr>
        <w:rStyle w:val="a5"/>
      </w:rPr>
    </w:pPr>
    <w:r>
      <w:rPr>
        <w:rStyle w:val="a5"/>
      </w:rPr>
      <w:fldChar w:fldCharType="begin"/>
    </w:r>
    <w:r w:rsidR="004F592A">
      <w:rPr>
        <w:rStyle w:val="a5"/>
      </w:rPr>
      <w:instrText xml:space="preserve">PAGE  </w:instrText>
    </w:r>
    <w:r>
      <w:rPr>
        <w:rStyle w:val="a5"/>
      </w:rPr>
      <w:fldChar w:fldCharType="separate"/>
    </w:r>
    <w:r w:rsidR="002F108D">
      <w:rPr>
        <w:rStyle w:val="a5"/>
        <w:noProof/>
      </w:rPr>
      <w:t>8</w:t>
    </w:r>
    <w:r>
      <w:rPr>
        <w:rStyle w:val="a5"/>
      </w:rPr>
      <w:fldChar w:fldCharType="end"/>
    </w:r>
  </w:p>
  <w:p w:rsidR="00A52322" w:rsidRDefault="00A523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53" w:rsidRDefault="00396D53" w:rsidP="00A52322">
      <w:r>
        <w:separator/>
      </w:r>
    </w:p>
  </w:footnote>
  <w:footnote w:type="continuationSeparator" w:id="0">
    <w:p w:rsidR="00396D53" w:rsidRDefault="00396D53" w:rsidP="00A52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B73"/>
    <w:rsid w:val="00076D06"/>
    <w:rsid w:val="000B35DD"/>
    <w:rsid w:val="000D152D"/>
    <w:rsid w:val="000E4C35"/>
    <w:rsid w:val="0010333B"/>
    <w:rsid w:val="001114D6"/>
    <w:rsid w:val="00114F6F"/>
    <w:rsid w:val="0012273C"/>
    <w:rsid w:val="00122F9A"/>
    <w:rsid w:val="001406CC"/>
    <w:rsid w:val="00154B82"/>
    <w:rsid w:val="0016576D"/>
    <w:rsid w:val="00196DF2"/>
    <w:rsid w:val="001B02B2"/>
    <w:rsid w:val="001E203A"/>
    <w:rsid w:val="001F6913"/>
    <w:rsid w:val="00204A40"/>
    <w:rsid w:val="00274CCF"/>
    <w:rsid w:val="00276BCC"/>
    <w:rsid w:val="00293F28"/>
    <w:rsid w:val="002A766D"/>
    <w:rsid w:val="002B179B"/>
    <w:rsid w:val="002B49EB"/>
    <w:rsid w:val="002B7AEA"/>
    <w:rsid w:val="002D19E8"/>
    <w:rsid w:val="002F0A7C"/>
    <w:rsid w:val="002F108D"/>
    <w:rsid w:val="00300F6E"/>
    <w:rsid w:val="003258EC"/>
    <w:rsid w:val="00335D2E"/>
    <w:rsid w:val="0034093A"/>
    <w:rsid w:val="003670E5"/>
    <w:rsid w:val="003848ED"/>
    <w:rsid w:val="00390FF4"/>
    <w:rsid w:val="00396D53"/>
    <w:rsid w:val="003B604A"/>
    <w:rsid w:val="003C0B66"/>
    <w:rsid w:val="003C4F07"/>
    <w:rsid w:val="003F142C"/>
    <w:rsid w:val="003F5E62"/>
    <w:rsid w:val="00435686"/>
    <w:rsid w:val="00436766"/>
    <w:rsid w:val="004717D5"/>
    <w:rsid w:val="00476ADC"/>
    <w:rsid w:val="004D4529"/>
    <w:rsid w:val="004F0566"/>
    <w:rsid w:val="004F592A"/>
    <w:rsid w:val="00511123"/>
    <w:rsid w:val="00516ABC"/>
    <w:rsid w:val="00525F9D"/>
    <w:rsid w:val="005509A1"/>
    <w:rsid w:val="0058077F"/>
    <w:rsid w:val="00592E3E"/>
    <w:rsid w:val="005A121B"/>
    <w:rsid w:val="005A28CC"/>
    <w:rsid w:val="005A354E"/>
    <w:rsid w:val="006071C2"/>
    <w:rsid w:val="00607983"/>
    <w:rsid w:val="0063300D"/>
    <w:rsid w:val="00662F12"/>
    <w:rsid w:val="00677451"/>
    <w:rsid w:val="0069028C"/>
    <w:rsid w:val="006A3BD4"/>
    <w:rsid w:val="006A5EFF"/>
    <w:rsid w:val="006B7B84"/>
    <w:rsid w:val="007068FD"/>
    <w:rsid w:val="00707836"/>
    <w:rsid w:val="00713F87"/>
    <w:rsid w:val="00714A7A"/>
    <w:rsid w:val="00716509"/>
    <w:rsid w:val="0071792A"/>
    <w:rsid w:val="00730CD8"/>
    <w:rsid w:val="00772EC3"/>
    <w:rsid w:val="007A33BA"/>
    <w:rsid w:val="007A4C2A"/>
    <w:rsid w:val="007B02A8"/>
    <w:rsid w:val="007C5AEA"/>
    <w:rsid w:val="007D39A3"/>
    <w:rsid w:val="007D536A"/>
    <w:rsid w:val="007D5CD8"/>
    <w:rsid w:val="007E0E6B"/>
    <w:rsid w:val="007F2BAA"/>
    <w:rsid w:val="008155A8"/>
    <w:rsid w:val="00824ADC"/>
    <w:rsid w:val="00835051"/>
    <w:rsid w:val="0087108E"/>
    <w:rsid w:val="00895C08"/>
    <w:rsid w:val="008B2BCC"/>
    <w:rsid w:val="008C25F2"/>
    <w:rsid w:val="008D0063"/>
    <w:rsid w:val="008F5A23"/>
    <w:rsid w:val="00906082"/>
    <w:rsid w:val="009170B2"/>
    <w:rsid w:val="0094111A"/>
    <w:rsid w:val="00966228"/>
    <w:rsid w:val="009B1EBE"/>
    <w:rsid w:val="009E7D95"/>
    <w:rsid w:val="009F5097"/>
    <w:rsid w:val="00A0537E"/>
    <w:rsid w:val="00A218A7"/>
    <w:rsid w:val="00A413FF"/>
    <w:rsid w:val="00A43D96"/>
    <w:rsid w:val="00A52322"/>
    <w:rsid w:val="00A85D22"/>
    <w:rsid w:val="00A95DEB"/>
    <w:rsid w:val="00A96762"/>
    <w:rsid w:val="00B1110C"/>
    <w:rsid w:val="00B135F5"/>
    <w:rsid w:val="00B23FAB"/>
    <w:rsid w:val="00B3245D"/>
    <w:rsid w:val="00B57539"/>
    <w:rsid w:val="00B636F6"/>
    <w:rsid w:val="00B71A24"/>
    <w:rsid w:val="00B973C8"/>
    <w:rsid w:val="00BA28E6"/>
    <w:rsid w:val="00BD3B6F"/>
    <w:rsid w:val="00BD7184"/>
    <w:rsid w:val="00BD793C"/>
    <w:rsid w:val="00BE6EEB"/>
    <w:rsid w:val="00C07473"/>
    <w:rsid w:val="00C22611"/>
    <w:rsid w:val="00C25780"/>
    <w:rsid w:val="00C25820"/>
    <w:rsid w:val="00C4227C"/>
    <w:rsid w:val="00C443C8"/>
    <w:rsid w:val="00C71EE2"/>
    <w:rsid w:val="00C919AB"/>
    <w:rsid w:val="00CC178A"/>
    <w:rsid w:val="00CD28C9"/>
    <w:rsid w:val="00D00F0E"/>
    <w:rsid w:val="00D37615"/>
    <w:rsid w:val="00D5514B"/>
    <w:rsid w:val="00D74A57"/>
    <w:rsid w:val="00D765B1"/>
    <w:rsid w:val="00D80004"/>
    <w:rsid w:val="00D83119"/>
    <w:rsid w:val="00D87F79"/>
    <w:rsid w:val="00D90B3E"/>
    <w:rsid w:val="00D95ADE"/>
    <w:rsid w:val="00DB133F"/>
    <w:rsid w:val="00DF3F52"/>
    <w:rsid w:val="00E016E0"/>
    <w:rsid w:val="00E37483"/>
    <w:rsid w:val="00E521F5"/>
    <w:rsid w:val="00E52DB0"/>
    <w:rsid w:val="00E61C46"/>
    <w:rsid w:val="00EA7921"/>
    <w:rsid w:val="00EB6947"/>
    <w:rsid w:val="00ED2024"/>
    <w:rsid w:val="00ED3720"/>
    <w:rsid w:val="00ED6108"/>
    <w:rsid w:val="00EE32EC"/>
    <w:rsid w:val="00F01229"/>
    <w:rsid w:val="00F04634"/>
    <w:rsid w:val="00F20E31"/>
    <w:rsid w:val="00F566FB"/>
    <w:rsid w:val="00F61915"/>
    <w:rsid w:val="00F66ADF"/>
    <w:rsid w:val="00F835FA"/>
    <w:rsid w:val="00F928A4"/>
    <w:rsid w:val="00F9363B"/>
    <w:rsid w:val="00FB0B73"/>
    <w:rsid w:val="00FB53AE"/>
    <w:rsid w:val="00FD4C69"/>
    <w:rsid w:val="00FE1DBA"/>
    <w:rsid w:val="00FE1DEF"/>
    <w:rsid w:val="701D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75DE38-D3C2-491A-A778-7249791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2322"/>
    <w:pPr>
      <w:tabs>
        <w:tab w:val="center" w:pos="4153"/>
        <w:tab w:val="right" w:pos="8306"/>
      </w:tabs>
      <w:snapToGrid w:val="0"/>
      <w:jc w:val="left"/>
    </w:pPr>
    <w:rPr>
      <w:sz w:val="18"/>
      <w:szCs w:val="18"/>
    </w:rPr>
  </w:style>
  <w:style w:type="paragraph" w:styleId="a4">
    <w:name w:val="Normal (Web)"/>
    <w:basedOn w:val="a"/>
    <w:uiPriority w:val="99"/>
    <w:rsid w:val="00A52322"/>
    <w:pPr>
      <w:widowControl/>
      <w:spacing w:before="100" w:beforeAutospacing="1" w:after="100" w:afterAutospacing="1"/>
      <w:jc w:val="left"/>
    </w:pPr>
    <w:rPr>
      <w:rFonts w:ascii="宋体" w:hAnsi="宋体" w:cs="宋体"/>
      <w:kern w:val="0"/>
      <w:sz w:val="24"/>
      <w:szCs w:val="24"/>
    </w:rPr>
  </w:style>
  <w:style w:type="character" w:styleId="a5">
    <w:name w:val="page number"/>
    <w:uiPriority w:val="99"/>
    <w:rsid w:val="00A52322"/>
    <w:rPr>
      <w:rFonts w:cs="Times New Roman"/>
    </w:rPr>
  </w:style>
  <w:style w:type="character" w:customStyle="1" w:styleId="Char">
    <w:name w:val="页脚 Char"/>
    <w:link w:val="a3"/>
    <w:uiPriority w:val="99"/>
    <w:semiHidden/>
    <w:rsid w:val="00A523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96</cp:revision>
  <cp:lastPrinted>2016-09-06T12:24:00Z</cp:lastPrinted>
  <dcterms:created xsi:type="dcterms:W3CDTF">2016-05-27T00:47:00Z</dcterms:created>
  <dcterms:modified xsi:type="dcterms:W3CDTF">2017-04-28T02:18:00Z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